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75"/>
      </w:tblGrid>
      <w:tr w:rsidR="0025218F" w14:paraId="0063869B" w14:textId="77777777" w:rsidTr="0025218F">
        <w:tc>
          <w:tcPr>
            <w:tcW w:w="5670" w:type="dxa"/>
          </w:tcPr>
          <w:p w14:paraId="230C4B52" w14:textId="77777777" w:rsidR="00BF1D86" w:rsidRPr="00017556" w:rsidRDefault="00BF1D86" w:rsidP="00BF1D86">
            <w:pPr>
              <w:rPr>
                <w:color w:val="0B5484" w:themeColor="accent1" w:themeShade="80"/>
                <w:sz w:val="52"/>
                <w:szCs w:val="52"/>
                <w:lang w:val="vi-VN"/>
              </w:rPr>
            </w:pPr>
            <w:r w:rsidRPr="00017556">
              <w:rPr>
                <w:color w:val="0B5484" w:themeColor="accent1" w:themeShade="80"/>
                <w:sz w:val="52"/>
                <w:szCs w:val="52"/>
                <w:lang w:val="vi-VN"/>
              </w:rPr>
              <w:t>Nguyen Van Quan</w:t>
            </w:r>
          </w:p>
          <w:p w14:paraId="29B23FE7" w14:textId="77777777" w:rsidR="00BF1D86" w:rsidRPr="00BF1D86" w:rsidRDefault="00BF1D86" w:rsidP="00BF1D86">
            <w:pPr>
              <w:rPr>
                <w:sz w:val="36"/>
                <w:szCs w:val="36"/>
                <w:lang w:val="vi-VN"/>
              </w:rPr>
            </w:pPr>
            <w:r w:rsidRPr="00BF1D86">
              <w:rPr>
                <w:sz w:val="36"/>
                <w:szCs w:val="36"/>
                <w:lang w:val="vi-VN"/>
              </w:rPr>
              <w:t>Lecturer, VNU School of Law</w:t>
            </w:r>
          </w:p>
          <w:p w14:paraId="1978FDB2" w14:textId="261D2BD7" w:rsidR="0025218F" w:rsidRDefault="0025218F" w:rsidP="0025218F">
            <w:pPr>
              <w:jc w:val="both"/>
              <w:rPr>
                <w:rFonts w:ascii="inherit" w:hAnsi="inherit"/>
              </w:rPr>
            </w:pPr>
            <w:r>
              <w:rPr>
                <w:rFonts w:ascii="inherit" w:hAnsi="inherit"/>
              </w:rPr>
              <w:t xml:space="preserve">Quan Van Nguyen is the Lecturer of the School of Law, Vietnam National University Hanoi. He graduated from Vietnam National University in 2003. He obtained his Master’s degree in Comparative Law of </w:t>
            </w:r>
            <w:r w:rsidR="0028669E">
              <w:rPr>
                <w:rFonts w:ascii="inherit" w:hAnsi="inherit"/>
                <w:lang w:val="vi-VN"/>
              </w:rPr>
              <w:t>=</w:t>
            </w:r>
            <w:r>
              <w:rPr>
                <w:rFonts w:ascii="inherit" w:hAnsi="inherit"/>
              </w:rPr>
              <w:t xml:space="preserve"> in 2006 and a Ph.D. degree in Law in 2014, both from the Toulouse 1 Capitole University in France. His interest focuses on constitutional Law, comparative Law, and good governance.</w:t>
            </w:r>
          </w:p>
          <w:p w14:paraId="51A95EDE" w14:textId="77777777" w:rsidR="0025218F" w:rsidRDefault="0025218F" w:rsidP="0025218F">
            <w:pPr>
              <w:rPr>
                <w:rFonts w:ascii="Times New Roman" w:hAnsi="Times New Roman"/>
              </w:rPr>
            </w:pPr>
          </w:p>
          <w:p w14:paraId="083E2442" w14:textId="2E77A055" w:rsidR="00401053" w:rsidRPr="00401053" w:rsidRDefault="00401053"/>
        </w:tc>
        <w:tc>
          <w:tcPr>
            <w:tcW w:w="4675" w:type="dxa"/>
          </w:tcPr>
          <w:p w14:paraId="53019FFD" w14:textId="3F12AD04" w:rsidR="00BF1D86" w:rsidRDefault="00BF1D86">
            <w:pPr>
              <w:rPr>
                <w:lang w:val="vi-VN"/>
              </w:rPr>
            </w:pPr>
            <w:r>
              <w:rPr>
                <w:noProof/>
                <w:lang w:val="vi-VN"/>
              </w:rPr>
              <w:drawing>
                <wp:inline distT="0" distB="0" distL="0" distR="0" wp14:anchorId="4A844B65" wp14:editId="706AC7C3">
                  <wp:extent cx="1633818" cy="2197976"/>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1635" cy="2235398"/>
                          </a:xfrm>
                          <a:prstGeom prst="rect">
                            <a:avLst/>
                          </a:prstGeom>
                        </pic:spPr>
                      </pic:pic>
                    </a:graphicData>
                  </a:graphic>
                </wp:inline>
              </w:drawing>
            </w:r>
          </w:p>
        </w:tc>
      </w:tr>
    </w:tbl>
    <w:p w14:paraId="460AB037" w14:textId="77777777" w:rsidR="00BF1D86" w:rsidRDefault="00BF1D86">
      <w:pPr>
        <w:rPr>
          <w:lang w:val="vi-VN"/>
        </w:rPr>
      </w:pPr>
    </w:p>
    <w:p w14:paraId="4E8D6314" w14:textId="44AEBFFA" w:rsidR="00BF1D86" w:rsidRPr="00BF1D86" w:rsidRDefault="00BF1D86">
      <w:pPr>
        <w:rPr>
          <w:lang w:val="vi-VN"/>
        </w:rPr>
      </w:pPr>
    </w:p>
    <w:sectPr w:rsidR="00BF1D86" w:rsidRPr="00BF1D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86"/>
    <w:rsid w:val="00017556"/>
    <w:rsid w:val="000E51F9"/>
    <w:rsid w:val="0025218F"/>
    <w:rsid w:val="0028669E"/>
    <w:rsid w:val="00401053"/>
    <w:rsid w:val="005A5F05"/>
    <w:rsid w:val="00BF1D8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42864"/>
  <w15:chartTrackingRefBased/>
  <w15:docId w15:val="{2C2F0822-89BD-4F4E-B55D-F1F124B7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1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0105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07007">
      <w:bodyDiv w:val="1"/>
      <w:marLeft w:val="0"/>
      <w:marRight w:val="0"/>
      <w:marTop w:val="0"/>
      <w:marBottom w:val="0"/>
      <w:divBdr>
        <w:top w:val="none" w:sz="0" w:space="0" w:color="auto"/>
        <w:left w:val="none" w:sz="0" w:space="0" w:color="auto"/>
        <w:bottom w:val="none" w:sz="0" w:space="0" w:color="auto"/>
        <w:right w:val="none" w:sz="0" w:space="0" w:color="auto"/>
      </w:divBdr>
      <w:divsChild>
        <w:div w:id="957491747">
          <w:marLeft w:val="0"/>
          <w:marRight w:val="0"/>
          <w:marTop w:val="0"/>
          <w:marBottom w:val="0"/>
          <w:divBdr>
            <w:top w:val="none" w:sz="0" w:space="0" w:color="auto"/>
            <w:left w:val="none" w:sz="0" w:space="0" w:color="auto"/>
            <w:bottom w:val="none" w:sz="0" w:space="0" w:color="auto"/>
            <w:right w:val="none" w:sz="0" w:space="0" w:color="auto"/>
          </w:divBdr>
          <w:divsChild>
            <w:div w:id="604969253">
              <w:marLeft w:val="0"/>
              <w:marRight w:val="0"/>
              <w:marTop w:val="0"/>
              <w:marBottom w:val="0"/>
              <w:divBdr>
                <w:top w:val="none" w:sz="0" w:space="0" w:color="auto"/>
                <w:left w:val="none" w:sz="0" w:space="0" w:color="auto"/>
                <w:bottom w:val="none" w:sz="0" w:space="0" w:color="auto"/>
                <w:right w:val="none" w:sz="0" w:space="0" w:color="auto"/>
              </w:divBdr>
              <w:divsChild>
                <w:div w:id="1952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2474">
      <w:bodyDiv w:val="1"/>
      <w:marLeft w:val="0"/>
      <w:marRight w:val="0"/>
      <w:marTop w:val="0"/>
      <w:marBottom w:val="0"/>
      <w:divBdr>
        <w:top w:val="none" w:sz="0" w:space="0" w:color="auto"/>
        <w:left w:val="none" w:sz="0" w:space="0" w:color="auto"/>
        <w:bottom w:val="none" w:sz="0" w:space="0" w:color="auto"/>
        <w:right w:val="none" w:sz="0" w:space="0" w:color="auto"/>
      </w:divBdr>
      <w:divsChild>
        <w:div w:id="339283050">
          <w:marLeft w:val="0"/>
          <w:marRight w:val="0"/>
          <w:marTop w:val="0"/>
          <w:marBottom w:val="0"/>
          <w:divBdr>
            <w:top w:val="none" w:sz="0" w:space="0" w:color="auto"/>
            <w:left w:val="none" w:sz="0" w:space="0" w:color="auto"/>
            <w:bottom w:val="none" w:sz="0" w:space="0" w:color="auto"/>
            <w:right w:val="none" w:sz="0" w:space="0" w:color="auto"/>
          </w:divBdr>
          <w:divsChild>
            <w:div w:id="1309746766">
              <w:marLeft w:val="0"/>
              <w:marRight w:val="0"/>
              <w:marTop w:val="0"/>
              <w:marBottom w:val="0"/>
              <w:divBdr>
                <w:top w:val="none" w:sz="0" w:space="0" w:color="auto"/>
                <w:left w:val="none" w:sz="0" w:space="0" w:color="auto"/>
                <w:bottom w:val="none" w:sz="0" w:space="0" w:color="auto"/>
                <w:right w:val="none" w:sz="0" w:space="0" w:color="auto"/>
              </w:divBdr>
              <w:divsChild>
                <w:div w:id="200732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562168">
      <w:bodyDiv w:val="1"/>
      <w:marLeft w:val="0"/>
      <w:marRight w:val="0"/>
      <w:marTop w:val="0"/>
      <w:marBottom w:val="0"/>
      <w:divBdr>
        <w:top w:val="none" w:sz="0" w:space="0" w:color="auto"/>
        <w:left w:val="none" w:sz="0" w:space="0" w:color="auto"/>
        <w:bottom w:val="none" w:sz="0" w:space="0" w:color="auto"/>
        <w:right w:val="none" w:sz="0" w:space="0" w:color="auto"/>
      </w:divBdr>
      <w:divsChild>
        <w:div w:id="1750806100">
          <w:marLeft w:val="0"/>
          <w:marRight w:val="0"/>
          <w:marTop w:val="0"/>
          <w:marBottom w:val="0"/>
          <w:divBdr>
            <w:top w:val="none" w:sz="0" w:space="0" w:color="auto"/>
            <w:left w:val="none" w:sz="0" w:space="0" w:color="auto"/>
            <w:bottom w:val="none" w:sz="0" w:space="0" w:color="auto"/>
            <w:right w:val="none" w:sz="0" w:space="0" w:color="auto"/>
          </w:divBdr>
          <w:divsChild>
            <w:div w:id="745882158">
              <w:marLeft w:val="0"/>
              <w:marRight w:val="0"/>
              <w:marTop w:val="0"/>
              <w:marBottom w:val="0"/>
              <w:divBdr>
                <w:top w:val="none" w:sz="0" w:space="0" w:color="auto"/>
                <w:left w:val="none" w:sz="0" w:space="0" w:color="auto"/>
                <w:bottom w:val="none" w:sz="0" w:space="0" w:color="auto"/>
                <w:right w:val="none" w:sz="0" w:space="0" w:color="auto"/>
              </w:divBdr>
              <w:divsChild>
                <w:div w:id="18011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Droplet">
  <a:themeElements>
    <a:clrScheme name="Droplet">
      <a:dk1>
        <a:sysClr val="windowText" lastClr="000000"/>
      </a:dk1>
      <a:lt1>
        <a:sysClr val="window" lastClr="FFFFFF"/>
      </a:lt1>
      <a:dk2>
        <a:srgbClr val="355071"/>
      </a:dk2>
      <a:lt2>
        <a:srgbClr val="AABED7"/>
      </a:lt2>
      <a:accent1>
        <a:srgbClr val="2FA3EE"/>
      </a:accent1>
      <a:accent2>
        <a:srgbClr val="4BCAAD"/>
      </a:accent2>
      <a:accent3>
        <a:srgbClr val="86C157"/>
      </a:accent3>
      <a:accent4>
        <a:srgbClr val="D99C3F"/>
      </a:accent4>
      <a:accent5>
        <a:srgbClr val="CE6633"/>
      </a:accent5>
      <a:accent6>
        <a:srgbClr val="A35DD1"/>
      </a:accent6>
      <a:hlink>
        <a:srgbClr val="56BCFE"/>
      </a:hlink>
      <a:folHlink>
        <a:srgbClr val="97C5E3"/>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62020-7D46-E44E-87E5-16F9AEB4C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64</Words>
  <Characters>368</Characters>
  <Application>Microsoft Office Word</Application>
  <DocSecurity>0</DocSecurity>
  <Lines>3</Lines>
  <Paragraphs>1</Paragraphs>
  <ScaleCrop>false</ScaleCrop>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Quan</dc:creator>
  <cp:keywords/>
  <dc:description/>
  <cp:lastModifiedBy>Nguyen Van Quan</cp:lastModifiedBy>
  <cp:revision>7</cp:revision>
  <dcterms:created xsi:type="dcterms:W3CDTF">2021-10-08T14:28:00Z</dcterms:created>
  <dcterms:modified xsi:type="dcterms:W3CDTF">2021-10-08T14:51:00Z</dcterms:modified>
</cp:coreProperties>
</file>